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89C8D" w14:textId="77777777" w:rsidR="00001150" w:rsidRDefault="00001150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CF81ED" w14:textId="788808D0" w:rsidR="00766F0B" w:rsidRDefault="002B155A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55A">
        <w:rPr>
          <w:rFonts w:ascii="Times New Roman" w:hAnsi="Times New Roman" w:cs="Times New Roman"/>
          <w:b/>
          <w:sz w:val="32"/>
          <w:szCs w:val="32"/>
        </w:rPr>
        <w:t>Журнал учета замечаний и предложений общественности</w:t>
      </w:r>
    </w:p>
    <w:p w14:paraId="4EB1368B" w14:textId="77777777" w:rsidR="00001150" w:rsidRDefault="00001150" w:rsidP="004A6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8FD1343" w14:textId="77777777" w:rsidR="004A6B13" w:rsidRPr="00D75B1B" w:rsidRDefault="004A6B13" w:rsidP="004A6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5B1B">
        <w:rPr>
          <w:rFonts w:ascii="Times New Roman" w:hAnsi="Times New Roman" w:cs="Times New Roman"/>
          <w:b/>
          <w:sz w:val="26"/>
          <w:szCs w:val="26"/>
        </w:rPr>
        <w:t xml:space="preserve">Наименование объекта общественных обсуждений: </w:t>
      </w:r>
    </w:p>
    <w:p w14:paraId="03E9D87D" w14:textId="053A0976" w:rsidR="004A6B13" w:rsidRPr="004A6B13" w:rsidRDefault="004A6B13" w:rsidP="004A6B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6B13">
        <w:rPr>
          <w:rFonts w:ascii="Times New Roman" w:hAnsi="Times New Roman"/>
          <w:sz w:val="27"/>
          <w:szCs w:val="27"/>
        </w:rPr>
        <w:t>Объект экологической экспертизы: проектная документация «Рекультивация свалки отходов, расположенн</w:t>
      </w:r>
      <w:r w:rsidR="00F374DB">
        <w:rPr>
          <w:rFonts w:ascii="Times New Roman" w:hAnsi="Times New Roman"/>
          <w:sz w:val="27"/>
          <w:szCs w:val="27"/>
        </w:rPr>
        <w:t xml:space="preserve">ых </w:t>
      </w:r>
      <w:r w:rsidRPr="004A6B13">
        <w:rPr>
          <w:rFonts w:ascii="Times New Roman" w:hAnsi="Times New Roman"/>
          <w:sz w:val="27"/>
          <w:szCs w:val="27"/>
        </w:rPr>
        <w:t xml:space="preserve"> по адресу: Нижегородская область, севернее выезда из г. Лукоянов</w:t>
      </w:r>
      <w:r w:rsidR="00F374DB">
        <w:rPr>
          <w:rFonts w:ascii="Times New Roman" w:hAnsi="Times New Roman"/>
          <w:sz w:val="27"/>
          <w:szCs w:val="27"/>
        </w:rPr>
        <w:t>а</w:t>
      </w:r>
      <w:r w:rsidRPr="004A6B13">
        <w:rPr>
          <w:rFonts w:ascii="Times New Roman" w:hAnsi="Times New Roman"/>
          <w:sz w:val="27"/>
          <w:szCs w:val="27"/>
        </w:rPr>
        <w:t>», включая предварительные материалы оценки воздействия на окружающую среду</w:t>
      </w:r>
      <w:r>
        <w:rPr>
          <w:rFonts w:ascii="Times New Roman" w:hAnsi="Times New Roman"/>
          <w:sz w:val="27"/>
          <w:szCs w:val="27"/>
        </w:rPr>
        <w:t xml:space="preserve"> (ОВОС)</w:t>
      </w:r>
      <w:r w:rsidRPr="004A6B13">
        <w:rPr>
          <w:rFonts w:ascii="Times New Roman" w:hAnsi="Times New Roman"/>
          <w:sz w:val="27"/>
          <w:szCs w:val="27"/>
        </w:rPr>
        <w:t>.</w:t>
      </w:r>
    </w:p>
    <w:p w14:paraId="1E28A98C" w14:textId="77777777" w:rsidR="004A6B13" w:rsidRDefault="004A6B13" w:rsidP="00D75B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28354A" w14:textId="699EFCC7" w:rsidR="00766F0B" w:rsidRPr="00D75B1B" w:rsidRDefault="00766F0B" w:rsidP="00D75B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5B1B">
        <w:rPr>
          <w:rFonts w:ascii="Times New Roman" w:hAnsi="Times New Roman" w:cs="Times New Roman"/>
          <w:b/>
          <w:sz w:val="26"/>
          <w:szCs w:val="26"/>
        </w:rPr>
        <w:t>Организаторы общественных обсуждений:</w:t>
      </w:r>
    </w:p>
    <w:p w14:paraId="01E5BF59" w14:textId="77777777" w:rsidR="004A6B13" w:rsidRPr="004A6B13" w:rsidRDefault="00766F0B" w:rsidP="004A6B1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b/>
          <w:sz w:val="26"/>
          <w:szCs w:val="26"/>
        </w:rPr>
        <w:t>Орган</w:t>
      </w:r>
      <w:r w:rsidR="002B155A" w:rsidRPr="004A6B13">
        <w:rPr>
          <w:rFonts w:ascii="Times New Roman" w:hAnsi="Times New Roman" w:cs="Times New Roman"/>
          <w:b/>
          <w:sz w:val="26"/>
          <w:szCs w:val="26"/>
        </w:rPr>
        <w:t xml:space="preserve"> местного самоуправления</w:t>
      </w:r>
      <w:r w:rsidRPr="004A6B13">
        <w:rPr>
          <w:rFonts w:ascii="Times New Roman" w:hAnsi="Times New Roman" w:cs="Times New Roman"/>
          <w:sz w:val="26"/>
          <w:szCs w:val="26"/>
        </w:rPr>
        <w:t xml:space="preserve">, </w:t>
      </w:r>
      <w:r w:rsidR="004A6B13" w:rsidRPr="004A6B13">
        <w:rPr>
          <w:rFonts w:ascii="Times New Roman" w:hAnsi="Times New Roman" w:cs="Times New Roman"/>
          <w:sz w:val="26"/>
          <w:szCs w:val="26"/>
        </w:rPr>
        <w:t>Администрация Лукояновского муниципального округа Нижегородской области</w:t>
      </w:r>
    </w:p>
    <w:p w14:paraId="65EA64B7" w14:textId="77777777" w:rsidR="004A6B13" w:rsidRPr="004A6B13" w:rsidRDefault="004A6B13" w:rsidP="004A6B13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Юридический адрес: 607800, Нижегородская область, г. Лукоянов, </w:t>
      </w:r>
      <w:proofErr w:type="spellStart"/>
      <w:r w:rsidRPr="004A6B13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4A6B1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6B13">
        <w:rPr>
          <w:rFonts w:ascii="Times New Roman" w:hAnsi="Times New Roman" w:cs="Times New Roman"/>
          <w:sz w:val="26"/>
          <w:szCs w:val="26"/>
        </w:rPr>
        <w:t>оммунистическая</w:t>
      </w:r>
      <w:proofErr w:type="spellEnd"/>
      <w:r w:rsidRPr="004A6B13">
        <w:rPr>
          <w:rFonts w:ascii="Times New Roman" w:hAnsi="Times New Roman" w:cs="Times New Roman"/>
          <w:sz w:val="26"/>
          <w:szCs w:val="26"/>
        </w:rPr>
        <w:t>, д.11.</w:t>
      </w:r>
    </w:p>
    <w:p w14:paraId="6C26A0D7" w14:textId="77777777" w:rsidR="004A6B13" w:rsidRPr="004A6B13" w:rsidRDefault="004A6B13" w:rsidP="004A6B13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Контактная информация: тел. +7(83196)41301, факс </w:t>
      </w:r>
      <w:r w:rsidRPr="004A6B13">
        <w:rPr>
          <w:rFonts w:ascii="Times New Roman" w:hAnsi="Times New Roman" w:cs="Times New Roman"/>
          <w:sz w:val="26"/>
          <w:szCs w:val="26"/>
        </w:rPr>
        <w:tab/>
        <w:t xml:space="preserve">+7(83196)42601, </w:t>
      </w:r>
    </w:p>
    <w:p w14:paraId="7AA0B60A" w14:textId="77777777" w:rsidR="004A6B13" w:rsidRPr="007650BC" w:rsidRDefault="004A6B13" w:rsidP="004A6B13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A6B1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7650BC">
        <w:rPr>
          <w:rFonts w:ascii="Times New Roman" w:hAnsi="Times New Roman" w:cs="Times New Roman"/>
          <w:sz w:val="26"/>
          <w:szCs w:val="26"/>
          <w:lang w:val="en-US"/>
        </w:rPr>
        <w:t xml:space="preserve">-mail:  official@adm.luk.nnov.ru </w:t>
      </w:r>
    </w:p>
    <w:p w14:paraId="29431410" w14:textId="77777777" w:rsidR="004A6B13" w:rsidRPr="007650BC" w:rsidRDefault="004A6B13" w:rsidP="004A6B13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95B62B6" w14:textId="2ED19DC4" w:rsidR="004A6B13" w:rsidRPr="004A6B13" w:rsidRDefault="00766F0B" w:rsidP="0092436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b/>
          <w:sz w:val="26"/>
          <w:szCs w:val="26"/>
        </w:rPr>
        <w:t>Заказчик намечаемой деятельности</w:t>
      </w:r>
      <w:r w:rsidRPr="004A6B13">
        <w:rPr>
          <w:rFonts w:ascii="Times New Roman" w:hAnsi="Times New Roman" w:cs="Times New Roman"/>
          <w:sz w:val="26"/>
          <w:szCs w:val="26"/>
        </w:rPr>
        <w:t xml:space="preserve">: </w:t>
      </w:r>
      <w:r w:rsidR="00924361" w:rsidRPr="00924361">
        <w:rPr>
          <w:rFonts w:ascii="Times New Roman" w:hAnsi="Times New Roman" w:cs="Times New Roman"/>
          <w:sz w:val="26"/>
          <w:szCs w:val="26"/>
        </w:rPr>
        <w:t>Управление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</w:t>
      </w:r>
      <w:r w:rsidR="004A6B13" w:rsidRPr="004A6B13">
        <w:rPr>
          <w:rFonts w:ascii="Times New Roman" w:hAnsi="Times New Roman" w:cs="Times New Roman"/>
          <w:sz w:val="26"/>
          <w:szCs w:val="26"/>
        </w:rPr>
        <w:t xml:space="preserve"> (ОГРН 1225200044651, ИНН 5243042273);</w:t>
      </w:r>
    </w:p>
    <w:p w14:paraId="31E6A73A" w14:textId="77777777" w:rsidR="004A6B13" w:rsidRPr="004A6B13" w:rsidRDefault="004A6B13" w:rsidP="004A6B1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Юридический адрес: 607800, Нижегородская область, </w:t>
      </w:r>
      <w:proofErr w:type="spellStart"/>
      <w:r w:rsidRPr="004A6B1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A6B13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4A6B13">
        <w:rPr>
          <w:rFonts w:ascii="Times New Roman" w:hAnsi="Times New Roman" w:cs="Times New Roman"/>
          <w:sz w:val="26"/>
          <w:szCs w:val="26"/>
        </w:rPr>
        <w:t>укоянов</w:t>
      </w:r>
      <w:proofErr w:type="spellEnd"/>
      <w:r w:rsidRPr="004A6B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B13">
        <w:rPr>
          <w:rFonts w:ascii="Times New Roman" w:hAnsi="Times New Roman" w:cs="Times New Roman"/>
          <w:sz w:val="26"/>
          <w:szCs w:val="26"/>
        </w:rPr>
        <w:t>ул.Коммунистическая</w:t>
      </w:r>
      <w:proofErr w:type="spellEnd"/>
      <w:r w:rsidRPr="004A6B13">
        <w:rPr>
          <w:rFonts w:ascii="Times New Roman" w:hAnsi="Times New Roman" w:cs="Times New Roman"/>
          <w:sz w:val="26"/>
          <w:szCs w:val="26"/>
        </w:rPr>
        <w:t>, д.11.</w:t>
      </w:r>
    </w:p>
    <w:p w14:paraId="78AA1E01" w14:textId="77777777" w:rsidR="004A6B13" w:rsidRPr="004A6B13" w:rsidRDefault="004A6B13" w:rsidP="004A6B1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Фактический адрес: 607800, Нижегородская область, г. Лукоянов, </w:t>
      </w:r>
      <w:proofErr w:type="spellStart"/>
      <w:r w:rsidRPr="004A6B13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4A6B13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A6B13">
        <w:rPr>
          <w:rFonts w:ascii="Times New Roman" w:hAnsi="Times New Roman" w:cs="Times New Roman"/>
          <w:sz w:val="26"/>
          <w:szCs w:val="26"/>
        </w:rPr>
        <w:t>орького</w:t>
      </w:r>
      <w:proofErr w:type="spellEnd"/>
      <w:r w:rsidRPr="004A6B13">
        <w:rPr>
          <w:rFonts w:ascii="Times New Roman" w:hAnsi="Times New Roman" w:cs="Times New Roman"/>
          <w:sz w:val="26"/>
          <w:szCs w:val="26"/>
        </w:rPr>
        <w:t>, д.22.</w:t>
      </w:r>
    </w:p>
    <w:p w14:paraId="314E0693" w14:textId="77777777" w:rsidR="004A6B13" w:rsidRPr="004A6B13" w:rsidRDefault="004A6B13" w:rsidP="004A6B1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Контактная информация: тел.: (883196) 4-17-11, факс: (883196) 4-18-01, </w:t>
      </w:r>
    </w:p>
    <w:p w14:paraId="6A944056" w14:textId="1B1C5705" w:rsidR="004A6B13" w:rsidRPr="00B12DA4" w:rsidRDefault="004A6B13" w:rsidP="004A6B1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A6B1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12DA4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4A6B13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B12DA4">
        <w:rPr>
          <w:rFonts w:ascii="Times New Roman" w:hAnsi="Times New Roman" w:cs="Times New Roman"/>
          <w:sz w:val="26"/>
          <w:szCs w:val="26"/>
          <w:lang w:val="en-US"/>
        </w:rPr>
        <w:t xml:space="preserve">:  </w:t>
      </w:r>
      <w:hyperlink r:id="rId9" w:history="1">
        <w:r w:rsidRPr="004A6B1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luk</w:t>
        </w:r>
        <w:r w:rsidRPr="00B12DA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-</w:t>
        </w:r>
        <w:r w:rsidRPr="004A6B1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trt</w:t>
        </w:r>
        <w:r w:rsidRPr="00B12DA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@</w:t>
        </w:r>
        <w:r w:rsidRPr="004A6B1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B12DA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Pr="004A6B1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0D657AF7" w14:textId="77777777" w:rsidR="004A6B13" w:rsidRPr="00B12DA4" w:rsidRDefault="004A6B13" w:rsidP="004A6B1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val="en-US"/>
        </w:rPr>
      </w:pPr>
    </w:p>
    <w:p w14:paraId="092AFE58" w14:textId="77777777" w:rsidR="004A6B13" w:rsidRPr="004A6B13" w:rsidRDefault="00766F0B" w:rsidP="004A6B1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b/>
          <w:sz w:val="26"/>
          <w:szCs w:val="26"/>
        </w:rPr>
        <w:t>Исполнитель работ по ОВОС</w:t>
      </w:r>
      <w:r w:rsidRPr="004A6B1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2DAE886" w14:textId="77777777" w:rsidR="004A6B13" w:rsidRPr="004A6B13" w:rsidRDefault="004A6B13" w:rsidP="004A6B13">
      <w:pPr>
        <w:pStyle w:val="a8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6B13">
        <w:rPr>
          <w:rFonts w:ascii="Times New Roman" w:hAnsi="Times New Roman"/>
          <w:sz w:val="27"/>
          <w:szCs w:val="27"/>
        </w:rPr>
        <w:t>Акционерное общество "Оборонэлектронпроект"  (ОГРН 1117746929761, ИНН 7725739909);</w:t>
      </w:r>
    </w:p>
    <w:p w14:paraId="2316FFD3" w14:textId="77777777" w:rsidR="004A6B13" w:rsidRDefault="004A6B13" w:rsidP="004A6B13">
      <w:pPr>
        <w:pStyle w:val="a3"/>
        <w:ind w:left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Юридический адрес: 119071, город Москва, </w:t>
      </w:r>
      <w:proofErr w:type="spellStart"/>
      <w:r>
        <w:rPr>
          <w:rFonts w:ascii="Times New Roman" w:hAnsi="Times New Roman"/>
          <w:sz w:val="27"/>
          <w:szCs w:val="27"/>
        </w:rPr>
        <w:t>пр</w:t>
      </w:r>
      <w:proofErr w:type="spellEnd"/>
      <w:r>
        <w:rPr>
          <w:rFonts w:ascii="Times New Roman" w:hAnsi="Times New Roman"/>
          <w:sz w:val="27"/>
          <w:szCs w:val="27"/>
        </w:rPr>
        <w:t>-д 2-й Донской, д. 4, стр. 1, офис 408а.</w:t>
      </w:r>
    </w:p>
    <w:p w14:paraId="4460FC66" w14:textId="77777777" w:rsidR="004A6B13" w:rsidRDefault="004A6B13" w:rsidP="004A6B13">
      <w:pPr>
        <w:pStyle w:val="a3"/>
        <w:ind w:left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Адрес обособленного подразделения: 355042, г. Ставрополь, ул. Доваторцев 49а.</w:t>
      </w:r>
    </w:p>
    <w:p w14:paraId="57BFAF1E" w14:textId="77777777" w:rsidR="004A6B13" w:rsidRPr="004A6B13" w:rsidRDefault="004A6B13" w:rsidP="004A6B13">
      <w:pPr>
        <w:pStyle w:val="a8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6B13">
        <w:rPr>
          <w:rFonts w:ascii="Times New Roman" w:hAnsi="Times New Roman"/>
          <w:sz w:val="27"/>
          <w:szCs w:val="27"/>
        </w:rPr>
        <w:t xml:space="preserve">Контактная информация: тел.: 7-8652-55-08-19,  </w:t>
      </w:r>
    </w:p>
    <w:p w14:paraId="6FADF879" w14:textId="77777777" w:rsidR="004A6B13" w:rsidRPr="007650BC" w:rsidRDefault="004A6B13" w:rsidP="004A6B13">
      <w:pPr>
        <w:pStyle w:val="a8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6B13">
        <w:rPr>
          <w:rFonts w:ascii="Times New Roman" w:hAnsi="Times New Roman"/>
          <w:sz w:val="27"/>
          <w:szCs w:val="27"/>
        </w:rPr>
        <w:t>е</w:t>
      </w:r>
      <w:proofErr w:type="gramEnd"/>
      <w:r w:rsidRPr="007650BC">
        <w:rPr>
          <w:rFonts w:ascii="Times New Roman" w:hAnsi="Times New Roman"/>
          <w:sz w:val="27"/>
          <w:szCs w:val="27"/>
        </w:rPr>
        <w:t>-</w:t>
      </w:r>
      <w:r w:rsidRPr="004A6B13">
        <w:rPr>
          <w:rFonts w:ascii="Times New Roman" w:hAnsi="Times New Roman"/>
          <w:sz w:val="27"/>
          <w:szCs w:val="27"/>
          <w:lang w:val="en-US"/>
        </w:rPr>
        <w:t>mail</w:t>
      </w:r>
      <w:r w:rsidRPr="007650BC">
        <w:rPr>
          <w:rFonts w:ascii="Times New Roman" w:hAnsi="Times New Roman"/>
          <w:sz w:val="27"/>
          <w:szCs w:val="27"/>
        </w:rPr>
        <w:t xml:space="preserve">: </w:t>
      </w:r>
      <w:hyperlink r:id="rId10" w:history="1">
        <w:r w:rsidRPr="004A6B13">
          <w:rPr>
            <w:rStyle w:val="a9"/>
            <w:rFonts w:ascii="Times New Roman" w:hAnsi="Times New Roman"/>
            <w:sz w:val="27"/>
            <w:szCs w:val="27"/>
            <w:lang w:val="en-US"/>
          </w:rPr>
          <w:t>oboron</w:t>
        </w:r>
        <w:r w:rsidRPr="007650BC">
          <w:rPr>
            <w:rStyle w:val="a9"/>
            <w:rFonts w:ascii="Times New Roman" w:hAnsi="Times New Roman"/>
            <w:sz w:val="27"/>
            <w:szCs w:val="27"/>
          </w:rPr>
          <w:t>@</w:t>
        </w:r>
        <w:r w:rsidRPr="004A6B13">
          <w:rPr>
            <w:rStyle w:val="a9"/>
            <w:rFonts w:ascii="Times New Roman" w:hAnsi="Times New Roman"/>
            <w:sz w:val="27"/>
            <w:szCs w:val="27"/>
            <w:lang w:val="en-US"/>
          </w:rPr>
          <w:t>klasterfcp</w:t>
        </w:r>
        <w:r w:rsidRPr="007650BC">
          <w:rPr>
            <w:rStyle w:val="a9"/>
            <w:rFonts w:ascii="Times New Roman" w:hAnsi="Times New Roman"/>
            <w:sz w:val="27"/>
            <w:szCs w:val="27"/>
          </w:rPr>
          <w:t>.</w:t>
        </w:r>
        <w:proofErr w:type="spellStart"/>
        <w:r w:rsidRPr="004A6B13">
          <w:rPr>
            <w:rStyle w:val="a9"/>
            <w:rFonts w:ascii="Times New Roman" w:hAnsi="Times New Roman"/>
            <w:sz w:val="27"/>
            <w:szCs w:val="27"/>
            <w:lang w:val="en-US"/>
          </w:rPr>
          <w:t>ru</w:t>
        </w:r>
        <w:proofErr w:type="spellEnd"/>
      </w:hyperlink>
      <w:r w:rsidRPr="007650BC">
        <w:rPr>
          <w:rFonts w:ascii="Times New Roman" w:hAnsi="Times New Roman"/>
          <w:sz w:val="27"/>
          <w:szCs w:val="27"/>
        </w:rPr>
        <w:t xml:space="preserve">  </w:t>
      </w:r>
    </w:p>
    <w:p w14:paraId="00222D5A" w14:textId="77777777" w:rsidR="004A6B13" w:rsidRPr="007650BC" w:rsidRDefault="004A6B13" w:rsidP="004A6B13">
      <w:pPr>
        <w:pStyle w:val="a8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3711A7FF" w14:textId="2D8DE806" w:rsidR="00766F0B" w:rsidRDefault="00766F0B" w:rsidP="00D75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B1B">
        <w:rPr>
          <w:rFonts w:ascii="Times New Roman" w:hAnsi="Times New Roman" w:cs="Times New Roman"/>
          <w:b/>
          <w:sz w:val="26"/>
          <w:szCs w:val="26"/>
        </w:rPr>
        <w:t xml:space="preserve">Форма проведения общественных обсуждений: </w:t>
      </w:r>
      <w:r w:rsidR="00B12DA4" w:rsidRPr="00B12DA4">
        <w:rPr>
          <w:rFonts w:ascii="Times New Roman" w:hAnsi="Times New Roman" w:cs="Times New Roman"/>
          <w:sz w:val="26"/>
          <w:szCs w:val="26"/>
        </w:rPr>
        <w:t>И</w:t>
      </w:r>
      <w:r w:rsidR="004A6B13" w:rsidRPr="004A6B13">
        <w:rPr>
          <w:rFonts w:ascii="Times New Roman" w:hAnsi="Times New Roman" w:cs="Times New Roman"/>
          <w:sz w:val="26"/>
          <w:szCs w:val="26"/>
        </w:rPr>
        <w:t xml:space="preserve">нформирование общественности с указанием места размещения для </w:t>
      </w:r>
      <w:r w:rsidR="004A6B13" w:rsidRPr="004A6B13">
        <w:rPr>
          <w:rFonts w:ascii="Times New Roman" w:hAnsi="Times New Roman" w:cs="Times New Roman"/>
          <w:sz w:val="26"/>
          <w:szCs w:val="26"/>
        </w:rPr>
        <w:lastRenderedPageBreak/>
        <w:t xml:space="preserve">ознакомления объекта общественных обсуждений, порядком сбора замечаний, комментариев и предложений общественности в форме </w:t>
      </w:r>
      <w:r w:rsidR="00B12DA4">
        <w:rPr>
          <w:rFonts w:ascii="Times New Roman" w:hAnsi="Times New Roman" w:cs="Times New Roman"/>
          <w:sz w:val="26"/>
          <w:szCs w:val="26"/>
        </w:rPr>
        <w:t>замечаний в журнале</w:t>
      </w:r>
      <w:r w:rsidR="004A6B13" w:rsidRPr="004A6B13">
        <w:rPr>
          <w:rFonts w:ascii="Times New Roman" w:hAnsi="Times New Roman" w:cs="Times New Roman"/>
          <w:sz w:val="26"/>
          <w:szCs w:val="26"/>
        </w:rPr>
        <w:t xml:space="preserve"> и оформлением протокола.</w:t>
      </w:r>
    </w:p>
    <w:p w14:paraId="15DF54BA" w14:textId="77777777" w:rsidR="004A6B13" w:rsidRPr="00D75B1B" w:rsidRDefault="004A6B13" w:rsidP="00D75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BD847D" w14:textId="2437C3A8" w:rsidR="00986602" w:rsidRDefault="00920219" w:rsidP="00D75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49EB">
        <w:rPr>
          <w:rFonts w:ascii="Times New Roman" w:hAnsi="Times New Roman" w:cs="Times New Roman"/>
          <w:b/>
          <w:sz w:val="26"/>
          <w:szCs w:val="26"/>
        </w:rPr>
        <w:t>Период ознакомления с материалами общественных обсуждений:</w:t>
      </w:r>
      <w:r w:rsidR="00D75B1B" w:rsidRPr="00E149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24361" w:rsidRPr="0092436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 </w:t>
      </w:r>
      <w:r w:rsidR="00924361" w:rsidRPr="00924361">
        <w:rPr>
          <w:rFonts w:ascii="Times New Roman" w:hAnsi="Times New Roman" w:cs="Times New Roman"/>
          <w:sz w:val="26"/>
          <w:szCs w:val="26"/>
          <w:u w:val="single"/>
        </w:rPr>
        <w:t>16 июня 2026г. по 26 июня 2026г.</w:t>
      </w:r>
      <w:r w:rsidR="00986602" w:rsidRPr="00924361">
        <w:rPr>
          <w:rFonts w:ascii="Times New Roman" w:hAnsi="Times New Roman" w:cs="Times New Roman"/>
          <w:sz w:val="26"/>
          <w:szCs w:val="26"/>
          <w:u w:val="single"/>
        </w:rPr>
        <w:t xml:space="preserve">  с понедельника по субботу с 8:00 до 17:00.</w:t>
      </w:r>
    </w:p>
    <w:p w14:paraId="6BDF6AD0" w14:textId="72906AC0" w:rsidR="002354E3" w:rsidRPr="00E149EB" w:rsidRDefault="002354E3" w:rsidP="00D75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54E3">
        <w:rPr>
          <w:rFonts w:ascii="Times New Roman" w:hAnsi="Times New Roman" w:cs="Times New Roman"/>
          <w:sz w:val="26"/>
          <w:szCs w:val="26"/>
        </w:rPr>
        <w:t>Период размещения принят в соотв. с подпунктом а) пункта 31 Правил проведения оценки воздействия на окружающую среду, утвержденным постановлением Правительства Российской Федерации от 28 ноября 2024 г. N 1644, и составляет 10 календарных дней для проведения общественных обсуждений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 (Отрицательное</w:t>
      </w:r>
      <w:proofErr w:type="gramEnd"/>
      <w:r w:rsidRPr="002354E3">
        <w:rPr>
          <w:rFonts w:ascii="Times New Roman" w:hAnsi="Times New Roman" w:cs="Times New Roman"/>
          <w:sz w:val="26"/>
          <w:szCs w:val="26"/>
        </w:rPr>
        <w:t xml:space="preserve"> заключение по объекту утверждено приказом Управления от </w:t>
      </w:r>
      <w:r w:rsidR="00F374DB">
        <w:rPr>
          <w:rFonts w:ascii="Times New Roman" w:hAnsi="Times New Roman" w:cs="Times New Roman"/>
          <w:sz w:val="26"/>
          <w:szCs w:val="26"/>
        </w:rPr>
        <w:t>11</w:t>
      </w:r>
      <w:r w:rsidRPr="002354E3">
        <w:rPr>
          <w:rFonts w:ascii="Times New Roman" w:hAnsi="Times New Roman" w:cs="Times New Roman"/>
          <w:sz w:val="26"/>
          <w:szCs w:val="26"/>
        </w:rPr>
        <w:t>.</w:t>
      </w:r>
      <w:r w:rsidR="00F374DB">
        <w:rPr>
          <w:rFonts w:ascii="Times New Roman" w:hAnsi="Times New Roman" w:cs="Times New Roman"/>
          <w:sz w:val="26"/>
          <w:szCs w:val="26"/>
        </w:rPr>
        <w:t>11</w:t>
      </w:r>
      <w:r w:rsidRPr="002354E3">
        <w:rPr>
          <w:rFonts w:ascii="Times New Roman" w:hAnsi="Times New Roman" w:cs="Times New Roman"/>
          <w:sz w:val="26"/>
          <w:szCs w:val="26"/>
        </w:rPr>
        <w:t xml:space="preserve">.2025 № </w:t>
      </w:r>
      <w:r w:rsidR="00F374DB">
        <w:rPr>
          <w:rFonts w:ascii="Times New Roman" w:hAnsi="Times New Roman" w:cs="Times New Roman"/>
          <w:sz w:val="26"/>
          <w:szCs w:val="26"/>
        </w:rPr>
        <w:t>1071</w:t>
      </w:r>
      <w:r w:rsidRPr="002354E3">
        <w:rPr>
          <w:rFonts w:ascii="Times New Roman" w:hAnsi="Times New Roman" w:cs="Times New Roman"/>
          <w:sz w:val="26"/>
          <w:szCs w:val="26"/>
        </w:rPr>
        <w:t>/Э).</w:t>
      </w:r>
    </w:p>
    <w:p w14:paraId="7AE765EA" w14:textId="24EC2FBC" w:rsidR="00986602" w:rsidRDefault="00920219" w:rsidP="00986602">
      <w:pPr>
        <w:spacing w:after="0"/>
      </w:pPr>
      <w:r w:rsidRPr="00E149EB">
        <w:rPr>
          <w:rFonts w:ascii="Times New Roman" w:hAnsi="Times New Roman" w:cs="Times New Roman"/>
          <w:b/>
          <w:sz w:val="26"/>
          <w:szCs w:val="26"/>
        </w:rPr>
        <w:t xml:space="preserve">Место размещения объекта общественных обсуждений: </w:t>
      </w:r>
      <w:r w:rsidRPr="00E149EB">
        <w:rPr>
          <w:rFonts w:ascii="Times New Roman" w:hAnsi="Times New Roman" w:cs="Times New Roman"/>
          <w:sz w:val="26"/>
          <w:szCs w:val="26"/>
        </w:rPr>
        <w:t xml:space="preserve">ссылка в сети Интернет </w:t>
      </w:r>
      <w:hyperlink r:id="rId11" w:history="1">
        <w:r w:rsidR="00C7462D">
          <w:rPr>
            <w:rStyle w:val="a9"/>
          </w:rPr>
          <w:t>https://disk.yandex.ru/d/DIYsj</w:t>
        </w:r>
        <w:r w:rsidR="00C7462D">
          <w:rPr>
            <w:rStyle w:val="a9"/>
          </w:rPr>
          <w:t>2</w:t>
        </w:r>
        <w:r w:rsidR="00C7462D">
          <w:rPr>
            <w:rStyle w:val="a9"/>
          </w:rPr>
          <w:t>W1AQdxXw</w:t>
        </w:r>
      </w:hyperlink>
    </w:p>
    <w:p w14:paraId="5FA94731" w14:textId="0A59DC27" w:rsidR="00986602" w:rsidRPr="00986602" w:rsidRDefault="00986602" w:rsidP="009866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6602">
        <w:rPr>
          <w:rFonts w:ascii="Times New Roman" w:hAnsi="Times New Roman" w:cs="Times New Roman"/>
          <w:sz w:val="26"/>
          <w:szCs w:val="26"/>
        </w:rPr>
        <w:t xml:space="preserve">Для ознакомления с объектом обсуждений, размещенным в сети «Интернет», доступ к материалам  в период </w:t>
      </w:r>
      <w:r w:rsidR="00924361" w:rsidRPr="00924361">
        <w:rPr>
          <w:rFonts w:ascii="Times New Roman" w:hAnsi="Times New Roman" w:cs="Times New Roman"/>
          <w:sz w:val="26"/>
          <w:szCs w:val="26"/>
          <w:u w:val="single"/>
        </w:rPr>
        <w:t xml:space="preserve">с 16 июня 2026г. по 26 июня 2026г. </w:t>
      </w:r>
      <w:r w:rsidRPr="00924361">
        <w:rPr>
          <w:rFonts w:ascii="Times New Roman" w:hAnsi="Times New Roman" w:cs="Times New Roman"/>
          <w:sz w:val="26"/>
          <w:szCs w:val="26"/>
          <w:u w:val="single"/>
        </w:rPr>
        <w:t>обеспечен круглосуточно.</w:t>
      </w:r>
    </w:p>
    <w:p w14:paraId="504E53D8" w14:textId="77777777" w:rsidR="00986602" w:rsidRDefault="00986602" w:rsidP="00986602">
      <w:pPr>
        <w:rPr>
          <w:rFonts w:ascii="Times New Roman" w:hAnsi="Times New Roman" w:cs="Times New Roman"/>
          <w:b/>
          <w:sz w:val="26"/>
          <w:szCs w:val="26"/>
        </w:rPr>
      </w:pPr>
    </w:p>
    <w:p w14:paraId="2ED52049" w14:textId="1A3DB9D2" w:rsidR="004A6B13" w:rsidRDefault="00920219" w:rsidP="00986602">
      <w:pPr>
        <w:rPr>
          <w:rFonts w:ascii="Times New Roman" w:hAnsi="Times New Roman" w:cs="Times New Roman"/>
          <w:sz w:val="26"/>
          <w:szCs w:val="26"/>
        </w:rPr>
      </w:pPr>
      <w:r w:rsidRPr="00D75B1B">
        <w:rPr>
          <w:rFonts w:ascii="Times New Roman" w:hAnsi="Times New Roman" w:cs="Times New Roman"/>
          <w:b/>
          <w:sz w:val="26"/>
          <w:szCs w:val="26"/>
        </w:rPr>
        <w:t>Места размещения журнала учета замечаний и предложений общественности</w:t>
      </w:r>
      <w:r w:rsidR="00DB303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4DA0952" w14:textId="38FFF561" w:rsidR="004A6B13" w:rsidRDefault="00DB303B" w:rsidP="00D75B1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адрес</w:t>
      </w:r>
      <w:r w:rsidR="00E238CC">
        <w:rPr>
          <w:rFonts w:ascii="Times New Roman" w:hAnsi="Times New Roman" w:cs="Times New Roman"/>
          <w:sz w:val="26"/>
          <w:szCs w:val="26"/>
        </w:rPr>
        <w:t>у</w:t>
      </w:r>
      <w:r w:rsidR="004A6B1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DC2D71" w14:textId="0C67EDE8" w:rsidR="004A6B13" w:rsidRPr="004A6B13" w:rsidRDefault="004A6B13" w:rsidP="004A6B13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B13">
        <w:rPr>
          <w:rFonts w:ascii="Times New Roman" w:hAnsi="Times New Roman" w:cs="Times New Roman"/>
          <w:sz w:val="26"/>
          <w:szCs w:val="26"/>
        </w:rPr>
        <w:t xml:space="preserve">Управление развития территорий администрации Лукояновского муниципального округа Нижегородской области, 607800, Нижегородская область, г. Лукоянов, </w:t>
      </w:r>
      <w:proofErr w:type="spellStart"/>
      <w:r w:rsidRPr="004A6B13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4A6B13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A6B13">
        <w:rPr>
          <w:rFonts w:ascii="Times New Roman" w:hAnsi="Times New Roman" w:cs="Times New Roman"/>
          <w:sz w:val="26"/>
          <w:szCs w:val="26"/>
        </w:rPr>
        <w:t>орького</w:t>
      </w:r>
      <w:proofErr w:type="spellEnd"/>
      <w:r w:rsidRPr="004A6B13">
        <w:rPr>
          <w:rFonts w:ascii="Times New Roman" w:hAnsi="Times New Roman" w:cs="Times New Roman"/>
          <w:sz w:val="26"/>
          <w:szCs w:val="26"/>
        </w:rPr>
        <w:t>, д.22.</w:t>
      </w:r>
    </w:p>
    <w:p w14:paraId="08E4F92A" w14:textId="77777777" w:rsidR="00924361" w:rsidRPr="00924361" w:rsidRDefault="00924361" w:rsidP="00422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4361">
        <w:rPr>
          <w:rFonts w:ascii="Times New Roman" w:hAnsi="Times New Roman" w:cs="Times New Roman"/>
          <w:sz w:val="26"/>
          <w:szCs w:val="26"/>
          <w:u w:val="single"/>
        </w:rPr>
        <w:t>с 16 июня 2026г. по 26 июня 2026г.  с понедельника по субботу с 8:00 до 17:00.</w:t>
      </w:r>
    </w:p>
    <w:p w14:paraId="1DC6641C" w14:textId="5337736F" w:rsidR="0042252C" w:rsidRPr="00924361" w:rsidRDefault="0042252C" w:rsidP="00422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1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Pr="00924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заполняя данный документ я даю согласие на</w:t>
      </w:r>
      <w:proofErr w:type="gramEnd"/>
      <w:r w:rsidRPr="0092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персональных данных в соответствии со статьей 9 Федерального закона от 27.07.2006 № 152 ФЗ «О персональных данных»</w:t>
      </w:r>
    </w:p>
    <w:p w14:paraId="30613F4E" w14:textId="77777777" w:rsidR="0042252C" w:rsidRPr="00E238CC" w:rsidRDefault="0042252C" w:rsidP="002B155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83A016A" w14:textId="0893736D" w:rsidR="00E238CC" w:rsidRPr="00986602" w:rsidRDefault="00E238CC" w:rsidP="00E238CC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86602">
        <w:rPr>
          <w:rFonts w:ascii="Times New Roman" w:hAnsi="Times New Roman"/>
          <w:sz w:val="26"/>
          <w:szCs w:val="26"/>
        </w:rPr>
        <w:t xml:space="preserve">Замечания и предложений общественности,  полученные электронном виде на адрес электронной почты luk-trt@yandex.ru  (копия письма на адрес электронной почты oboron@klasterfcp.ru  с темой </w:t>
      </w:r>
      <w:r w:rsidR="00924361" w:rsidRPr="00924361">
        <w:rPr>
          <w:rFonts w:ascii="Times New Roman" w:hAnsi="Times New Roman"/>
          <w:sz w:val="26"/>
          <w:szCs w:val="26"/>
        </w:rPr>
        <w:t>«Общественные обсуждения проектной документации «Рекультивация свалки отходов, расположенных по адресу:</w:t>
      </w:r>
      <w:proofErr w:type="gramEnd"/>
      <w:r w:rsidR="00924361" w:rsidRPr="009243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24361" w:rsidRPr="00924361">
        <w:rPr>
          <w:rFonts w:ascii="Times New Roman" w:hAnsi="Times New Roman"/>
          <w:sz w:val="26"/>
          <w:szCs w:val="26"/>
        </w:rPr>
        <w:t>Нижегородская область, севернее выезда из г. Лукоянова»</w:t>
      </w:r>
      <w:r w:rsidRPr="00986602">
        <w:rPr>
          <w:rFonts w:ascii="Times New Roman" w:hAnsi="Times New Roman"/>
          <w:sz w:val="26"/>
          <w:szCs w:val="26"/>
        </w:rPr>
        <w:t>), вносятся в журнал  ответственным за ведение журнала представителем Организаторов общественных обсуждений.</w:t>
      </w:r>
      <w:proofErr w:type="gramEnd"/>
    </w:p>
    <w:p w14:paraId="4A3F0C9F" w14:textId="77777777" w:rsidR="00001150" w:rsidRDefault="00001150" w:rsidP="00E238C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019CEFC4" w14:textId="77777777" w:rsidR="005C175A" w:rsidRDefault="005C175A" w:rsidP="002B155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6CB7A29" w14:textId="4992037F" w:rsidR="00766F0B" w:rsidRPr="005C175A" w:rsidRDefault="002B155A" w:rsidP="002B155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5A">
        <w:rPr>
          <w:rFonts w:ascii="Times New Roman" w:hAnsi="Times New Roman" w:cs="Times New Roman"/>
          <w:b/>
          <w:sz w:val="28"/>
          <w:szCs w:val="28"/>
        </w:rPr>
        <w:t>Таблица замечаний и предложений</w:t>
      </w:r>
    </w:p>
    <w:tbl>
      <w:tblPr>
        <w:tblStyle w:val="a5"/>
        <w:tblW w:w="15512" w:type="dxa"/>
        <w:tblInd w:w="-108" w:type="dxa"/>
        <w:tblLook w:val="04A0" w:firstRow="1" w:lastRow="0" w:firstColumn="1" w:lastColumn="0" w:noHBand="0" w:noVBand="1"/>
      </w:tblPr>
      <w:tblGrid>
        <w:gridCol w:w="642"/>
        <w:gridCol w:w="2835"/>
        <w:gridCol w:w="3260"/>
        <w:gridCol w:w="1701"/>
        <w:gridCol w:w="1417"/>
        <w:gridCol w:w="2127"/>
        <w:gridCol w:w="3530"/>
      </w:tblGrid>
      <w:tr w:rsidR="00920219" w:rsidRPr="00B82C0D" w14:paraId="125C7303" w14:textId="77777777" w:rsidTr="0042252C">
        <w:trPr>
          <w:trHeight w:val="1134"/>
          <w:tblHeader/>
        </w:trPr>
        <w:tc>
          <w:tcPr>
            <w:tcW w:w="642" w:type="dxa"/>
            <w:vAlign w:val="center"/>
          </w:tcPr>
          <w:p w14:paraId="47914EBB" w14:textId="77777777" w:rsidR="00920219" w:rsidRPr="00E913C4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8625D0" w14:textId="77777777" w:rsidR="00920219" w:rsidRPr="00B82C0D" w:rsidRDefault="00920219" w:rsidP="00B7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14:paraId="61A2D164" w14:textId="77777777" w:rsidR="00001150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Автор замечаний и предложений </w:t>
            </w:r>
          </w:p>
          <w:p w14:paraId="669376AA" w14:textId="77777777" w:rsidR="00001150" w:rsidRPr="00924361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(для физ. лиц - фамилия, имя, отчество (при </w:t>
            </w:r>
            <w:r w:rsidRPr="00924361">
              <w:rPr>
                <w:rFonts w:ascii="Times New Roman" w:hAnsi="Times New Roman" w:cs="Times New Roman"/>
                <w:sz w:val="24"/>
                <w:szCs w:val="24"/>
              </w:rPr>
              <w:t xml:space="preserve">наличии), </w:t>
            </w:r>
            <w:proofErr w:type="gramEnd"/>
          </w:p>
          <w:p w14:paraId="31657A26" w14:textId="423C37E4" w:rsidR="00920219" w:rsidRPr="00440BBC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361">
              <w:rPr>
                <w:rFonts w:ascii="Times New Roman" w:hAnsi="Times New Roman" w:cs="Times New Roman"/>
                <w:sz w:val="24"/>
                <w:szCs w:val="24"/>
              </w:rPr>
              <w:t xml:space="preserve">для представителей </w:t>
            </w:r>
            <w:proofErr w:type="spellStart"/>
            <w:r w:rsidRPr="00924361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92436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24361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924361">
              <w:rPr>
                <w:rFonts w:ascii="Times New Roman" w:hAnsi="Times New Roman" w:cs="Times New Roman"/>
                <w:sz w:val="24"/>
                <w:szCs w:val="24"/>
              </w:rPr>
              <w:t xml:space="preserve"> – наименование, фамилия, имя, отчество (при наличии), должность*</w:t>
            </w:r>
          </w:p>
        </w:tc>
        <w:tc>
          <w:tcPr>
            <w:tcW w:w="3260" w:type="dxa"/>
            <w:vAlign w:val="center"/>
          </w:tcPr>
          <w:p w14:paraId="1D0BD8A0" w14:textId="77777777" w:rsidR="00920219" w:rsidRPr="00E913C4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Адрес (для </w:t>
            </w:r>
            <w:proofErr w:type="spellStart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 – адрес проживания; для </w:t>
            </w:r>
            <w:proofErr w:type="spellStart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юр.лиц</w:t>
            </w:r>
            <w:proofErr w:type="spellEnd"/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 – адрес места нахождения организации)</w:t>
            </w:r>
          </w:p>
          <w:p w14:paraId="6A823D47" w14:textId="77777777" w:rsidR="00920219" w:rsidRDefault="00920219" w:rsidP="00B7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наименование, ФИО, должность представителя организации, адрес (место нахождения) организации</w:t>
            </w:r>
          </w:p>
        </w:tc>
        <w:tc>
          <w:tcPr>
            <w:tcW w:w="1701" w:type="dxa"/>
            <w:vAlign w:val="center"/>
          </w:tcPr>
          <w:p w14:paraId="40430671" w14:textId="13564ED5" w:rsidR="0042252C" w:rsidRDefault="00920219" w:rsidP="0042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14:paraId="711AF3BA" w14:textId="77777777" w:rsidR="0042252C" w:rsidRDefault="0042252C" w:rsidP="0042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D6E1" w14:textId="77777777" w:rsidR="0042252C" w:rsidRDefault="0042252C" w:rsidP="0042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ADC1" w14:textId="665AF8FC" w:rsidR="00920219" w:rsidRDefault="00920219" w:rsidP="00422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1417" w:type="dxa"/>
            <w:vAlign w:val="center"/>
          </w:tcPr>
          <w:p w14:paraId="3A977A3D" w14:textId="3205292C" w:rsidR="00920219" w:rsidRPr="00B22550" w:rsidRDefault="00920219" w:rsidP="00B722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42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603947AE" w14:textId="77777777" w:rsidR="00920219" w:rsidRPr="00B82C0D" w:rsidRDefault="00920219" w:rsidP="00B7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3C4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и предложения</w:t>
            </w:r>
          </w:p>
        </w:tc>
        <w:tc>
          <w:tcPr>
            <w:tcW w:w="3530" w:type="dxa"/>
            <w:vAlign w:val="center"/>
          </w:tcPr>
          <w:p w14:paraId="107FD008" w14:textId="77777777" w:rsidR="00920219" w:rsidRPr="00E913C4" w:rsidRDefault="00920219" w:rsidP="00B7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8F">
              <w:rPr>
                <w:rFonts w:ascii="Times New Roman" w:hAnsi="Times New Roman" w:cs="Times New Roman"/>
                <w:sz w:val="24"/>
                <w:szCs w:val="24"/>
              </w:rPr>
              <w:t>Ответ заказчика (исполнителя) о принятии (учете) или мотивированном отклонении (с указанием номеров разделов объекта общественного обсуждения)</w:t>
            </w:r>
          </w:p>
        </w:tc>
      </w:tr>
      <w:tr w:rsidR="00920219" w:rsidRPr="00B82C0D" w14:paraId="7FEAB9DB" w14:textId="77777777" w:rsidTr="0042252C">
        <w:trPr>
          <w:trHeight w:val="2444"/>
        </w:trPr>
        <w:tc>
          <w:tcPr>
            <w:tcW w:w="642" w:type="dxa"/>
          </w:tcPr>
          <w:p w14:paraId="7FB50517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E913CB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4D40265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46C871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287C2F1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D4E70DE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54CBBE8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BD18328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FA1612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D1839C2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6C8A3D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00019ED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EF9C2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462BC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40B5B0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5FB1C0D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1410A8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73E6709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003BDBB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2B0B3B2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6A65BFC6" w14:textId="77777777" w:rsidTr="0042252C">
        <w:trPr>
          <w:trHeight w:val="3004"/>
        </w:trPr>
        <w:tc>
          <w:tcPr>
            <w:tcW w:w="642" w:type="dxa"/>
          </w:tcPr>
          <w:p w14:paraId="6AE9130C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A8CA361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06488FE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BE8606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CC7FB81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F086FC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1B454E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E29B2EC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0C210DC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00D7B6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043C9B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9EBDF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EA549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BC16F9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CA1A8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67D514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0B6630AB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5F74FA1C" w14:textId="77777777" w:rsidTr="00B722B8">
        <w:trPr>
          <w:trHeight w:val="489"/>
        </w:trPr>
        <w:tc>
          <w:tcPr>
            <w:tcW w:w="15512" w:type="dxa"/>
            <w:gridSpan w:val="7"/>
          </w:tcPr>
          <w:p w14:paraId="7A95CA0B" w14:textId="2321DF6F" w:rsidR="0042252C" w:rsidRPr="00B82C0D" w:rsidRDefault="0042252C" w:rsidP="004225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 </w:t>
            </w:r>
          </w:p>
        </w:tc>
      </w:tr>
      <w:tr w:rsidR="0042252C" w:rsidRPr="00B82C0D" w14:paraId="58E082C8" w14:textId="77777777" w:rsidTr="0042252C">
        <w:trPr>
          <w:trHeight w:val="3004"/>
        </w:trPr>
        <w:tc>
          <w:tcPr>
            <w:tcW w:w="642" w:type="dxa"/>
          </w:tcPr>
          <w:p w14:paraId="6311A69A" w14:textId="77777777" w:rsidR="0042252C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313D95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145C96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30D010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AAF377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4B0D85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015299BC" w14:textId="77777777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645EC341" w14:textId="77777777" w:rsidTr="0042252C">
        <w:trPr>
          <w:trHeight w:val="3731"/>
        </w:trPr>
        <w:tc>
          <w:tcPr>
            <w:tcW w:w="642" w:type="dxa"/>
          </w:tcPr>
          <w:p w14:paraId="5C7AFCD9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542FC93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5E09B4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4B0A5D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7D7F14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2509434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8524D28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866CF3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B279EE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A0914A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9697493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DAA108E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049F9A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FBE60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AB5146F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DD911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14AE2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E69AC8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370C0D1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1AF9D90B" w14:textId="77777777" w:rsidTr="00B722B8">
        <w:trPr>
          <w:trHeight w:val="489"/>
        </w:trPr>
        <w:tc>
          <w:tcPr>
            <w:tcW w:w="15512" w:type="dxa"/>
            <w:gridSpan w:val="7"/>
          </w:tcPr>
          <w:p w14:paraId="7C3511D3" w14:textId="4BAD08E1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920219" w:rsidRPr="00B82C0D" w14:paraId="62720B19" w14:textId="77777777" w:rsidTr="0042252C">
        <w:trPr>
          <w:trHeight w:val="3410"/>
        </w:trPr>
        <w:tc>
          <w:tcPr>
            <w:tcW w:w="642" w:type="dxa"/>
          </w:tcPr>
          <w:p w14:paraId="227592A5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3878B5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1F9B324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35A55C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B9A7EA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0F8A235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D739C3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73E2AA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6F715A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0053D24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40779B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DD6954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29155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256B7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97EC5F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53F14C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35CC2F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08AFFC6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467CEE96" w14:textId="77777777" w:rsidTr="0042252C">
        <w:trPr>
          <w:trHeight w:val="2876"/>
        </w:trPr>
        <w:tc>
          <w:tcPr>
            <w:tcW w:w="642" w:type="dxa"/>
          </w:tcPr>
          <w:p w14:paraId="4C20B39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D95BAB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427B2D4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2042E08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566B988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0E85AF7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CF69749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B16B865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1ACAB52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8353E35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DA053C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ABB52BC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F61D4C8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2CD85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75749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0610D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C1792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3518D9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1AB2553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2A7EB01C" w14:textId="77777777" w:rsidTr="00B722B8">
        <w:trPr>
          <w:trHeight w:val="489"/>
        </w:trPr>
        <w:tc>
          <w:tcPr>
            <w:tcW w:w="15512" w:type="dxa"/>
            <w:gridSpan w:val="7"/>
          </w:tcPr>
          <w:p w14:paraId="142D5766" w14:textId="4BFE961D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920219" w:rsidRPr="00B82C0D" w14:paraId="31F750FC" w14:textId="77777777" w:rsidTr="0042252C">
        <w:trPr>
          <w:trHeight w:val="3182"/>
        </w:trPr>
        <w:tc>
          <w:tcPr>
            <w:tcW w:w="642" w:type="dxa"/>
          </w:tcPr>
          <w:p w14:paraId="41D9B9C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8B8AD21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FD6C0C7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CAE5A73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7D0C48C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5F10EF5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7BBF86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135B95F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5155A9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F40131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2A2058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3279D84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D2D114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ABDD5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F56E364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635E412D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58096B5E" w14:textId="77777777" w:rsidTr="0042252C">
        <w:trPr>
          <w:trHeight w:val="3305"/>
        </w:trPr>
        <w:tc>
          <w:tcPr>
            <w:tcW w:w="642" w:type="dxa"/>
          </w:tcPr>
          <w:p w14:paraId="77EAB42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20D3500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FB700C3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AA528C9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D1A7FBB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2CA32B89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AC9F154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03BCCBB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1129D1AB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C5D354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6ED2012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0982F3B8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CC888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9E5CBC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589341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16013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E39D508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2BAE47E8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13C1F402" w14:textId="77777777" w:rsidTr="00B722B8">
        <w:trPr>
          <w:trHeight w:val="631"/>
        </w:trPr>
        <w:tc>
          <w:tcPr>
            <w:tcW w:w="15512" w:type="dxa"/>
            <w:gridSpan w:val="7"/>
          </w:tcPr>
          <w:p w14:paraId="34C20EE3" w14:textId="00D1A24B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920219" w:rsidRPr="00B82C0D" w14:paraId="1D859DEE" w14:textId="77777777" w:rsidTr="0042252C">
        <w:trPr>
          <w:trHeight w:val="2615"/>
        </w:trPr>
        <w:tc>
          <w:tcPr>
            <w:tcW w:w="642" w:type="dxa"/>
          </w:tcPr>
          <w:p w14:paraId="7C68D80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328CC73B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40F44F26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78D30C7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E954989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3307B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0BC4743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067CE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F28029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2B8CD2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10C62BA9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581C1719" w14:textId="77777777" w:rsidTr="0042252C">
        <w:trPr>
          <w:trHeight w:val="3444"/>
        </w:trPr>
        <w:tc>
          <w:tcPr>
            <w:tcW w:w="642" w:type="dxa"/>
          </w:tcPr>
          <w:p w14:paraId="2A087B6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72938E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A927359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F5FCA9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8EBD19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9D4FD8E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B0FE6A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C11A6F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C3EE7B0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44B06E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D53CB91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2B54DB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0746A9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D29B9E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4CEDD91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F16D20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0937B77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F445A4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20945F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EE8DAA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1618FFDA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67596CB5" w14:textId="77777777" w:rsidTr="00B722B8">
        <w:trPr>
          <w:trHeight w:val="630"/>
        </w:trPr>
        <w:tc>
          <w:tcPr>
            <w:tcW w:w="15512" w:type="dxa"/>
            <w:gridSpan w:val="7"/>
          </w:tcPr>
          <w:p w14:paraId="6B7AF6C2" w14:textId="78C553BB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920219" w:rsidRPr="00B82C0D" w14:paraId="19A5ABC7" w14:textId="77777777" w:rsidTr="0042252C">
        <w:trPr>
          <w:trHeight w:val="3040"/>
        </w:trPr>
        <w:tc>
          <w:tcPr>
            <w:tcW w:w="642" w:type="dxa"/>
          </w:tcPr>
          <w:p w14:paraId="48AF102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0C25A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985166A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1B9A451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9E1A00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FC4F5E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21A4BCD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5DAC9BE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57A68CD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4132DBB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ECE2DA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6BB68B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EAE1684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7A2A97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00D3DF4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0E7BA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AA907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759E37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7643948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920219" w:rsidRPr="00B82C0D" w14:paraId="31CD6EF3" w14:textId="77777777" w:rsidTr="0042252C">
        <w:trPr>
          <w:trHeight w:val="1134"/>
        </w:trPr>
        <w:tc>
          <w:tcPr>
            <w:tcW w:w="642" w:type="dxa"/>
          </w:tcPr>
          <w:p w14:paraId="03BBB5B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368E02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4BCFBD" w14:textId="77777777" w:rsidR="00920219" w:rsidRDefault="00920219" w:rsidP="00B722B8">
            <w:pPr>
              <w:rPr>
                <w:rFonts w:ascii="Times New Roman" w:hAnsi="Times New Roman" w:cs="Times New Roman"/>
              </w:rPr>
            </w:pPr>
          </w:p>
          <w:p w14:paraId="756D3E27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AF65CB8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84FF71A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EC78ED1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8BEB0C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68FCB3B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5747E9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129066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DE762F4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0CBF3B3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B50D153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EF2D7D6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4F2945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EF37EB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C413C51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3DB3B256" w14:textId="77777777" w:rsidR="00920219" w:rsidRPr="00B82C0D" w:rsidRDefault="00920219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72A36B02" w14:textId="77777777" w:rsidTr="00B722B8">
        <w:trPr>
          <w:trHeight w:val="631"/>
        </w:trPr>
        <w:tc>
          <w:tcPr>
            <w:tcW w:w="15512" w:type="dxa"/>
            <w:gridSpan w:val="7"/>
          </w:tcPr>
          <w:p w14:paraId="09D2AF80" w14:textId="7737864B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001150" w:rsidRPr="00B82C0D" w14:paraId="622A428E" w14:textId="77777777" w:rsidTr="0042252C">
        <w:trPr>
          <w:trHeight w:val="2473"/>
        </w:trPr>
        <w:tc>
          <w:tcPr>
            <w:tcW w:w="642" w:type="dxa"/>
          </w:tcPr>
          <w:p w14:paraId="7E91E86A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8E2491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1DA477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3B689D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28FA6B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48313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573AB4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C35935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E61FA9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FD692F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5D03AE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17E1EB7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314EE14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4FE6069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DC5929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B1BBB3C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41EAA78A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001150" w:rsidRPr="00B82C0D" w14:paraId="49D35A21" w14:textId="77777777" w:rsidTr="0042252C">
        <w:trPr>
          <w:trHeight w:val="2861"/>
        </w:trPr>
        <w:tc>
          <w:tcPr>
            <w:tcW w:w="642" w:type="dxa"/>
          </w:tcPr>
          <w:p w14:paraId="6802209E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A3EB1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233D85B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FFDC8C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BCB743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1204DA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F4FD59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34C138CD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3ACE690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B161733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984E728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AA4A506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95BB98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EEA8FBE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7996255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25E4FD1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728BED8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712E4DF8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DCF4BF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44A35A7E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2B473EBD" w14:textId="77777777" w:rsidTr="00B722B8">
        <w:trPr>
          <w:trHeight w:val="630"/>
        </w:trPr>
        <w:tc>
          <w:tcPr>
            <w:tcW w:w="15512" w:type="dxa"/>
            <w:gridSpan w:val="7"/>
          </w:tcPr>
          <w:p w14:paraId="6C4196E8" w14:textId="5051DF94" w:rsidR="0042252C" w:rsidRPr="00B82C0D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  <w:tr w:rsidR="00001150" w:rsidRPr="00B82C0D" w14:paraId="282A12CF" w14:textId="77777777" w:rsidTr="0042252C">
        <w:trPr>
          <w:trHeight w:val="2615"/>
        </w:trPr>
        <w:tc>
          <w:tcPr>
            <w:tcW w:w="642" w:type="dxa"/>
          </w:tcPr>
          <w:p w14:paraId="2BA6E95C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532977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A6A992A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82BF6B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F63993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8720A6C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A06974A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19E6EBB8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10C2F9B" w14:textId="77777777" w:rsidR="0042252C" w:rsidRDefault="0042252C" w:rsidP="00B722B8">
            <w:pPr>
              <w:rPr>
                <w:rFonts w:ascii="Times New Roman" w:hAnsi="Times New Roman" w:cs="Times New Roman"/>
              </w:rPr>
            </w:pPr>
          </w:p>
          <w:p w14:paraId="5B9F4A4B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8F20454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479CBF44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36268BF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5159477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6916B502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272AEA57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  <w:p w14:paraId="010B7DBE" w14:textId="77777777" w:rsidR="00001150" w:rsidRDefault="00001150" w:rsidP="00B7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14:paraId="30E3A47D" w14:textId="77777777" w:rsidR="00001150" w:rsidRPr="00B82C0D" w:rsidRDefault="00001150" w:rsidP="00B722B8">
            <w:pPr>
              <w:rPr>
                <w:rFonts w:ascii="Times New Roman" w:hAnsi="Times New Roman" w:cs="Times New Roman"/>
              </w:rPr>
            </w:pPr>
          </w:p>
        </w:tc>
      </w:tr>
      <w:tr w:rsidR="0042252C" w:rsidRPr="00B82C0D" w14:paraId="0E5C2BE2" w14:textId="77777777" w:rsidTr="0042252C">
        <w:trPr>
          <w:trHeight w:val="619"/>
        </w:trPr>
        <w:tc>
          <w:tcPr>
            <w:tcW w:w="15512" w:type="dxa"/>
            <w:gridSpan w:val="7"/>
          </w:tcPr>
          <w:p w14:paraId="5D407F30" w14:textId="5742C500" w:rsidR="0042252C" w:rsidRDefault="0042252C" w:rsidP="00B722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ведение журнала</w:t>
            </w:r>
          </w:p>
        </w:tc>
      </w:tr>
    </w:tbl>
    <w:p w14:paraId="24836265" w14:textId="77777777" w:rsidR="0042252C" w:rsidRDefault="0042252C" w:rsidP="00920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78C82D1" w14:textId="77777777" w:rsidR="0042252C" w:rsidRDefault="0042252C" w:rsidP="0092021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6BE2" w14:textId="77777777" w:rsidR="00920219" w:rsidRPr="00924361" w:rsidRDefault="00920219" w:rsidP="0092021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4361">
        <w:rPr>
          <w:rFonts w:ascii="Times New Roman" w:hAnsi="Times New Roman" w:cs="Times New Roman"/>
          <w:sz w:val="26"/>
          <w:szCs w:val="26"/>
        </w:rPr>
        <w:t>Представители организаторов общественных обсуждений:</w:t>
      </w:r>
    </w:p>
    <w:p w14:paraId="14548C4E" w14:textId="77777777" w:rsidR="00920219" w:rsidRPr="00CC7231" w:rsidRDefault="00920219" w:rsidP="0092021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73F97" w14:textId="4F85AE6E" w:rsidR="00920219" w:rsidRDefault="00001150" w:rsidP="00920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13">
        <w:rPr>
          <w:rFonts w:ascii="Times New Roman" w:hAnsi="Times New Roman" w:cs="Times New Roman"/>
          <w:sz w:val="26"/>
          <w:szCs w:val="26"/>
        </w:rPr>
        <w:t>Администрация Лукояновского м</w:t>
      </w:r>
      <w:bookmarkStart w:id="0" w:name="_GoBack"/>
      <w:bookmarkEnd w:id="0"/>
      <w:r w:rsidRPr="004A6B13">
        <w:rPr>
          <w:rFonts w:ascii="Times New Roman" w:hAnsi="Times New Roman" w:cs="Times New Roman"/>
          <w:sz w:val="26"/>
          <w:szCs w:val="26"/>
        </w:rPr>
        <w:t>униципального округа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20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2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</w:t>
      </w:r>
    </w:p>
    <w:p w14:paraId="676F409F" w14:textId="7C159FC6" w:rsidR="00920219" w:rsidRPr="00B22550" w:rsidRDefault="00920219" w:rsidP="00920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(подпись, </w:t>
      </w:r>
      <w:r w:rsidR="00D62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0EF984" w14:textId="538AF74F" w:rsidR="00920219" w:rsidRDefault="00920219" w:rsidP="00920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150">
        <w:rPr>
          <w:rFonts w:ascii="Times New Roman" w:hAnsi="Times New Roman" w:cs="Times New Roman"/>
          <w:sz w:val="26"/>
          <w:szCs w:val="26"/>
        </w:rPr>
        <w:t>представитель исполнителя работ по ОВОС</w:t>
      </w:r>
      <w:r w:rsidR="00001150" w:rsidRPr="00001150">
        <w:rPr>
          <w:rFonts w:ascii="Times New Roman" w:hAnsi="Times New Roman" w:cs="Times New Roman"/>
          <w:sz w:val="26"/>
          <w:szCs w:val="26"/>
        </w:rPr>
        <w:t xml:space="preserve">: </w:t>
      </w:r>
      <w:r w:rsidRPr="00001150">
        <w:rPr>
          <w:rFonts w:ascii="Times New Roman" w:hAnsi="Times New Roman" w:cs="Times New Roman"/>
          <w:sz w:val="26"/>
          <w:szCs w:val="26"/>
        </w:rPr>
        <w:t xml:space="preserve"> </w:t>
      </w:r>
      <w:r w:rsidR="00001150" w:rsidRPr="00001150">
        <w:rPr>
          <w:rFonts w:ascii="Times New Roman" w:hAnsi="Times New Roman" w:cs="Times New Roman"/>
          <w:sz w:val="26"/>
          <w:szCs w:val="26"/>
        </w:rPr>
        <w:t>АО «Оборонэлектронпроект»</w:t>
      </w:r>
      <w:r w:rsidR="00001150" w:rsidRPr="00001150">
        <w:rPr>
          <w:rFonts w:ascii="Times New Roman" w:hAnsi="Times New Roman" w:cs="Times New Roman"/>
          <w:sz w:val="26"/>
          <w:szCs w:val="26"/>
        </w:rPr>
        <w:tab/>
      </w:r>
      <w:r w:rsidR="0000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________________/____________________________   </w:t>
      </w:r>
    </w:p>
    <w:p w14:paraId="1F52881A" w14:textId="202167E9" w:rsidR="00B22550" w:rsidRDefault="00920219" w:rsidP="00920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(подпись, </w:t>
      </w:r>
      <w:r w:rsidR="00D62FE1"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(ФИО)</w:t>
      </w:r>
      <w:r w:rsidRPr="00890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B22550" w:rsidSect="00C850C8">
      <w:footerReference w:type="default" r:id="rId12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3AF89" w14:textId="77777777" w:rsidR="00B12DA4" w:rsidRDefault="00B12DA4" w:rsidP="00920219">
      <w:pPr>
        <w:spacing w:after="0" w:line="240" w:lineRule="auto"/>
      </w:pPr>
      <w:r>
        <w:separator/>
      </w:r>
    </w:p>
  </w:endnote>
  <w:endnote w:type="continuationSeparator" w:id="0">
    <w:p w14:paraId="07A1645F" w14:textId="77777777" w:rsidR="00B12DA4" w:rsidRDefault="00B12DA4" w:rsidP="0092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373414"/>
      <w:docPartObj>
        <w:docPartGallery w:val="Page Numbers (Bottom of Page)"/>
        <w:docPartUnique/>
      </w:docPartObj>
    </w:sdtPr>
    <w:sdtEndPr/>
    <w:sdtContent>
      <w:p w14:paraId="623963BA" w14:textId="62A26E5A" w:rsidR="00B12DA4" w:rsidRDefault="00B12DA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62D">
          <w:rPr>
            <w:noProof/>
          </w:rPr>
          <w:t>9</w:t>
        </w:r>
        <w:r>
          <w:fldChar w:fldCharType="end"/>
        </w:r>
      </w:p>
    </w:sdtContent>
  </w:sdt>
  <w:p w14:paraId="7E9CDA6F" w14:textId="77777777" w:rsidR="00B12DA4" w:rsidRDefault="00B12D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B5858" w14:textId="77777777" w:rsidR="00B12DA4" w:rsidRDefault="00B12DA4" w:rsidP="00920219">
      <w:pPr>
        <w:spacing w:after="0" w:line="240" w:lineRule="auto"/>
      </w:pPr>
      <w:r>
        <w:separator/>
      </w:r>
    </w:p>
  </w:footnote>
  <w:footnote w:type="continuationSeparator" w:id="0">
    <w:p w14:paraId="4909A3AA" w14:textId="77777777" w:rsidR="00B12DA4" w:rsidRDefault="00B12DA4" w:rsidP="0092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725E"/>
    <w:multiLevelType w:val="hybridMultilevel"/>
    <w:tmpl w:val="7ED424FA"/>
    <w:lvl w:ilvl="0" w:tplc="F5D6C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5CC9"/>
    <w:multiLevelType w:val="hybridMultilevel"/>
    <w:tmpl w:val="C480E3A8"/>
    <w:lvl w:ilvl="0" w:tplc="F5D6C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60F9E"/>
    <w:multiLevelType w:val="hybridMultilevel"/>
    <w:tmpl w:val="A50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7F"/>
    <w:rsid w:val="00001150"/>
    <w:rsid w:val="000636E5"/>
    <w:rsid w:val="000A0842"/>
    <w:rsid w:val="000E56D6"/>
    <w:rsid w:val="000F0BE7"/>
    <w:rsid w:val="00110209"/>
    <w:rsid w:val="00151A65"/>
    <w:rsid w:val="001650FD"/>
    <w:rsid w:val="00186CA2"/>
    <w:rsid w:val="00194E21"/>
    <w:rsid w:val="001F458A"/>
    <w:rsid w:val="00225D18"/>
    <w:rsid w:val="002354E3"/>
    <w:rsid w:val="0027151B"/>
    <w:rsid w:val="002B155A"/>
    <w:rsid w:val="00344661"/>
    <w:rsid w:val="00354F40"/>
    <w:rsid w:val="0036727F"/>
    <w:rsid w:val="00380162"/>
    <w:rsid w:val="00392285"/>
    <w:rsid w:val="0042252C"/>
    <w:rsid w:val="00426281"/>
    <w:rsid w:val="0044043C"/>
    <w:rsid w:val="00440BBC"/>
    <w:rsid w:val="00467D7A"/>
    <w:rsid w:val="0048157A"/>
    <w:rsid w:val="004A6B13"/>
    <w:rsid w:val="004B2E3B"/>
    <w:rsid w:val="004C6E76"/>
    <w:rsid w:val="00595BF4"/>
    <w:rsid w:val="005B70D5"/>
    <w:rsid w:val="005C175A"/>
    <w:rsid w:val="005E471B"/>
    <w:rsid w:val="005F22A5"/>
    <w:rsid w:val="0060120B"/>
    <w:rsid w:val="00624B8F"/>
    <w:rsid w:val="00692647"/>
    <w:rsid w:val="006A2613"/>
    <w:rsid w:val="006C30BE"/>
    <w:rsid w:val="006C4840"/>
    <w:rsid w:val="006D036A"/>
    <w:rsid w:val="00710AD1"/>
    <w:rsid w:val="00754ECE"/>
    <w:rsid w:val="007650BC"/>
    <w:rsid w:val="00766F0B"/>
    <w:rsid w:val="007748E4"/>
    <w:rsid w:val="00785B2B"/>
    <w:rsid w:val="007C5C2D"/>
    <w:rsid w:val="007D0F4E"/>
    <w:rsid w:val="007E5A60"/>
    <w:rsid w:val="007F3035"/>
    <w:rsid w:val="00803E5E"/>
    <w:rsid w:val="00882CF0"/>
    <w:rsid w:val="008A4E4A"/>
    <w:rsid w:val="008D6C93"/>
    <w:rsid w:val="008F2462"/>
    <w:rsid w:val="00920219"/>
    <w:rsid w:val="00924361"/>
    <w:rsid w:val="00986397"/>
    <w:rsid w:val="00986602"/>
    <w:rsid w:val="00992D14"/>
    <w:rsid w:val="009B1C88"/>
    <w:rsid w:val="009B6B5C"/>
    <w:rsid w:val="009C4BF5"/>
    <w:rsid w:val="009D096D"/>
    <w:rsid w:val="009E4B4B"/>
    <w:rsid w:val="00A342C1"/>
    <w:rsid w:val="00A74273"/>
    <w:rsid w:val="00AB321D"/>
    <w:rsid w:val="00AE69FD"/>
    <w:rsid w:val="00B037E1"/>
    <w:rsid w:val="00B12DA4"/>
    <w:rsid w:val="00B22550"/>
    <w:rsid w:val="00B722B8"/>
    <w:rsid w:val="00B82C0D"/>
    <w:rsid w:val="00C025B3"/>
    <w:rsid w:val="00C119B3"/>
    <w:rsid w:val="00C14FC7"/>
    <w:rsid w:val="00C2125C"/>
    <w:rsid w:val="00C31125"/>
    <w:rsid w:val="00C34B66"/>
    <w:rsid w:val="00C7462D"/>
    <w:rsid w:val="00C850C8"/>
    <w:rsid w:val="00C856AA"/>
    <w:rsid w:val="00C95CE3"/>
    <w:rsid w:val="00CB344D"/>
    <w:rsid w:val="00D009B7"/>
    <w:rsid w:val="00D42EA2"/>
    <w:rsid w:val="00D62FE1"/>
    <w:rsid w:val="00D75B1B"/>
    <w:rsid w:val="00D77E57"/>
    <w:rsid w:val="00DB2D7E"/>
    <w:rsid w:val="00DB303B"/>
    <w:rsid w:val="00DC77E6"/>
    <w:rsid w:val="00E04896"/>
    <w:rsid w:val="00E149EB"/>
    <w:rsid w:val="00E238CC"/>
    <w:rsid w:val="00E34781"/>
    <w:rsid w:val="00E42F68"/>
    <w:rsid w:val="00E4537F"/>
    <w:rsid w:val="00E549F3"/>
    <w:rsid w:val="00EE56E3"/>
    <w:rsid w:val="00EE743C"/>
    <w:rsid w:val="00F32A77"/>
    <w:rsid w:val="00F374DB"/>
    <w:rsid w:val="00F54B10"/>
    <w:rsid w:val="00F666E4"/>
    <w:rsid w:val="00F735D2"/>
    <w:rsid w:val="00F76760"/>
    <w:rsid w:val="00F901B4"/>
    <w:rsid w:val="00FA08D4"/>
    <w:rsid w:val="00FD4740"/>
    <w:rsid w:val="00FE47C4"/>
    <w:rsid w:val="00FF2B04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C0D"/>
    <w:pPr>
      <w:spacing w:after="0" w:line="240" w:lineRule="auto"/>
    </w:pPr>
  </w:style>
  <w:style w:type="table" w:styleId="a5">
    <w:name w:val="Table Grid"/>
    <w:basedOn w:val="a1"/>
    <w:uiPriority w:val="59"/>
    <w:rsid w:val="00B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9">
    <w:name w:val="Hyperlink"/>
    <w:rsid w:val="00225D18"/>
    <w:rPr>
      <w:color w:val="000080"/>
      <w:u w:val="single"/>
    </w:rPr>
  </w:style>
  <w:style w:type="paragraph" w:styleId="aa">
    <w:name w:val="header"/>
    <w:basedOn w:val="a"/>
    <w:link w:val="ab"/>
    <w:uiPriority w:val="99"/>
    <w:unhideWhenUsed/>
    <w:rsid w:val="0092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0219"/>
  </w:style>
  <w:style w:type="paragraph" w:styleId="ac">
    <w:name w:val="footer"/>
    <w:basedOn w:val="a"/>
    <w:link w:val="ad"/>
    <w:uiPriority w:val="99"/>
    <w:unhideWhenUsed/>
    <w:rsid w:val="0092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0219"/>
  </w:style>
  <w:style w:type="character" w:customStyle="1" w:styleId="a4">
    <w:name w:val="Без интервала Знак"/>
    <w:link w:val="a3"/>
    <w:uiPriority w:val="1"/>
    <w:locked/>
    <w:rsid w:val="004A6B13"/>
  </w:style>
  <w:style w:type="character" w:styleId="ae">
    <w:name w:val="FollowedHyperlink"/>
    <w:basedOn w:val="a0"/>
    <w:uiPriority w:val="99"/>
    <w:semiHidden/>
    <w:unhideWhenUsed/>
    <w:rsid w:val="00E149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C0D"/>
    <w:pPr>
      <w:spacing w:after="0" w:line="240" w:lineRule="auto"/>
    </w:pPr>
  </w:style>
  <w:style w:type="table" w:styleId="a5">
    <w:name w:val="Table Grid"/>
    <w:basedOn w:val="a1"/>
    <w:uiPriority w:val="59"/>
    <w:rsid w:val="00B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9">
    <w:name w:val="Hyperlink"/>
    <w:rsid w:val="00225D18"/>
    <w:rPr>
      <w:color w:val="000080"/>
      <w:u w:val="single"/>
    </w:rPr>
  </w:style>
  <w:style w:type="paragraph" w:styleId="aa">
    <w:name w:val="header"/>
    <w:basedOn w:val="a"/>
    <w:link w:val="ab"/>
    <w:uiPriority w:val="99"/>
    <w:unhideWhenUsed/>
    <w:rsid w:val="0092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0219"/>
  </w:style>
  <w:style w:type="paragraph" w:styleId="ac">
    <w:name w:val="footer"/>
    <w:basedOn w:val="a"/>
    <w:link w:val="ad"/>
    <w:uiPriority w:val="99"/>
    <w:unhideWhenUsed/>
    <w:rsid w:val="0092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0219"/>
  </w:style>
  <w:style w:type="character" w:customStyle="1" w:styleId="a4">
    <w:name w:val="Без интервала Знак"/>
    <w:link w:val="a3"/>
    <w:uiPriority w:val="1"/>
    <w:locked/>
    <w:rsid w:val="004A6B13"/>
  </w:style>
  <w:style w:type="character" w:styleId="ae">
    <w:name w:val="FollowedHyperlink"/>
    <w:basedOn w:val="a0"/>
    <w:uiPriority w:val="99"/>
    <w:semiHidden/>
    <w:unhideWhenUsed/>
    <w:rsid w:val="00E14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DIYsj2W1AQdxX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boron@klasterfc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k-tr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128D-E192-4476-876A-0FF2F2D5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Шитик</dc:creator>
  <cp:lastModifiedBy>User10</cp:lastModifiedBy>
  <cp:revision>13</cp:revision>
  <cp:lastPrinted>2021-06-03T05:10:00Z</cp:lastPrinted>
  <dcterms:created xsi:type="dcterms:W3CDTF">2025-05-06T07:24:00Z</dcterms:created>
  <dcterms:modified xsi:type="dcterms:W3CDTF">2026-06-03T08:36:00Z</dcterms:modified>
</cp:coreProperties>
</file>